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70C1"/>
          <w:sz w:val="36"/>
          <w:szCs w:val="36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</w:t>
      </w:r>
      <w:r>
        <w:rPr>
          <w:rFonts w:ascii="Times New Roman,Bold" w:hAnsi="Times New Roman,Bold" w:cs="Times New Roman,Bold"/>
          <w:b/>
          <w:bCs/>
          <w:color w:val="0070C1"/>
          <w:sz w:val="36"/>
          <w:szCs w:val="36"/>
        </w:rPr>
        <w:t>Информация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70C1"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color w:val="0070C1"/>
          <w:sz w:val="36"/>
          <w:szCs w:val="36"/>
        </w:rPr>
        <w:t>об условиях охраны здоровья обучающихся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Образовательное учреждение создает условия, гарантирующие охрану и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укрепление здоровья обучающихся, воспитанников: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- социальные, экономические и экологические условия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окружающей</w:t>
      </w:r>
      <w:proofErr w:type="gramEnd"/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действительности;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- учитывает факторы риска, имеющие место в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образовательном</w:t>
      </w:r>
      <w:proofErr w:type="gramEnd"/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учреждении, которые приводят к ухудшению здоровья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383A3C"/>
          <w:sz w:val="28"/>
          <w:szCs w:val="28"/>
        </w:rPr>
        <w:t>;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- опирается на систему знаний, установок, привычек, формируемых у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обучающихся в процессе обучения, правил поведения.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Особенности отношения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383A3C"/>
          <w:sz w:val="28"/>
          <w:szCs w:val="28"/>
        </w:rPr>
        <w:t xml:space="preserve"> к своему здоровью существенно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отличаются от такового у взрослых, т.к. отсутствует опыт «нездоровья» (за</w:t>
      </w:r>
      <w:proofErr w:type="gramEnd"/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исключением детей с хроническими заболеваниями), затруднен прогноз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последствия своего отношения к здоровью.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Обеспечение охраны здоровья обучающихся, воспитанников проходит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по семи направлениям.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1. </w:t>
      </w: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Целостность системы формирования культуры здорового образа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жизни </w:t>
      </w:r>
      <w:proofErr w:type="gramStart"/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обучающихся</w:t>
      </w:r>
      <w:proofErr w:type="gramEnd"/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В основной образовательной программе школы, уставе и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локальных</w:t>
      </w:r>
      <w:proofErr w:type="gramEnd"/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актах, обеспечивающих сохранение и укрепление здоровья,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отражена</w:t>
      </w:r>
      <w:proofErr w:type="gramEnd"/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системная деятельность по формированию культуры здорового образа жизни.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В частности - направление воспитательной работы в школе на воспитание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физической культуры, готовности к самостоятельному выбору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здорового</w:t>
      </w:r>
      <w:proofErr w:type="gramEnd"/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образа жизни.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Основные задачи данного направления: формирование у школьников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ценностного отношения к здоровью, системы знаний, навыков и личного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опыта,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позволяющих</w:t>
      </w:r>
      <w:proofErr w:type="gramEnd"/>
      <w:r>
        <w:rPr>
          <w:rFonts w:ascii="Times New Roman" w:hAnsi="Times New Roman" w:cs="Times New Roman"/>
          <w:color w:val="383A3C"/>
          <w:sz w:val="28"/>
          <w:szCs w:val="28"/>
        </w:rPr>
        <w:t xml:space="preserve"> сознательно вести здоровый образ жизни; создание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условий для активизации субъектной позиции ребенка в реализации норм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здорового образа жизни, формирование культуры здоровья, готовности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поддерживать здоровье в оптимальном состоянии, воспитание умения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выработать индивидуальную программу охраны здоровья, потребности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в</w:t>
      </w:r>
      <w:proofErr w:type="gramEnd"/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знаниях</w:t>
      </w:r>
      <w:proofErr w:type="gramEnd"/>
      <w:r>
        <w:rPr>
          <w:rFonts w:ascii="Times New Roman" w:hAnsi="Times New Roman" w:cs="Times New Roman"/>
          <w:color w:val="383A3C"/>
          <w:sz w:val="28"/>
          <w:szCs w:val="28"/>
        </w:rPr>
        <w:t xml:space="preserve"> о физической культуре и спорте.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Средством реализации данного направления являются следующие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мероприятия и творческие дела: туристические походы, спортивные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состязания, физкультминутки на уроках, проведение занятий по ПДД и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предметной недели «Спорт и здоровье».</w:t>
      </w:r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В школе организовано взаимодействие с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правоохранительными</w:t>
      </w:r>
      <w:proofErr w:type="gramEnd"/>
    </w:p>
    <w:p w:rsidR="00DE3969" w:rsidRDefault="00DE3969" w:rsidP="00DE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органами, учреждениями дополнительного образования детей, культуры,</w:t>
      </w:r>
    </w:p>
    <w:p w:rsidR="00DE3969" w:rsidRDefault="00DE3969" w:rsidP="00DE3969">
      <w:pPr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физической культуры и спорта, здравоохранения.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2. </w:t>
      </w: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Соответствие инфраструктуры образовательного учреждения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условиям </w:t>
      </w:r>
      <w:proofErr w:type="spellStart"/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здоровьесбережения</w:t>
      </w:r>
      <w:proofErr w:type="spellEnd"/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обучающихся</w:t>
      </w:r>
      <w:proofErr w:type="gramEnd"/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lastRenderedPageBreak/>
        <w:t>Состояние и содержание территории, здания, оборудования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соответствуют требованиям санитарных правил, требованиям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пожарной</w:t>
      </w:r>
      <w:proofErr w:type="gramEnd"/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безопасности, требованиям безопасности дорожного движения.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Имеется помещение столовой для питания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383A3C"/>
          <w:sz w:val="28"/>
          <w:szCs w:val="28"/>
        </w:rPr>
        <w:t>, а также для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хранения и приготовления пищи в соответствии с требованиями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санитарных</w:t>
      </w:r>
      <w:proofErr w:type="gramEnd"/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правил.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Учебные кабинеты оснащены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естественной</w:t>
      </w:r>
      <w:proofErr w:type="gramEnd"/>
      <w:r>
        <w:rPr>
          <w:rFonts w:ascii="Times New Roman" w:hAnsi="Times New Roman" w:cs="Times New Roman"/>
          <w:color w:val="383A3C"/>
          <w:sz w:val="28"/>
          <w:szCs w:val="28"/>
        </w:rPr>
        <w:t xml:space="preserve"> и искусственной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освещенностью, воздушно-тепловым режимом, необходимым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оборудованием и инвентарем в соответствии с требованиями санитарно –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гигиенических правил для освоения основных и дополнительных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образовательных программ.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На основании заключѐнного договора с ГБУ РМЭ «</w:t>
      </w:r>
      <w:proofErr w:type="spellStart"/>
      <w:r>
        <w:rPr>
          <w:rFonts w:ascii="Times New Roman" w:hAnsi="Times New Roman" w:cs="Times New Roman"/>
          <w:color w:val="383A3C"/>
          <w:sz w:val="28"/>
          <w:szCs w:val="28"/>
        </w:rPr>
        <w:t>Юринская</w:t>
      </w:r>
      <w:proofErr w:type="spellEnd"/>
      <w:r>
        <w:rPr>
          <w:rFonts w:ascii="Times New Roman" w:hAnsi="Times New Roman" w:cs="Times New Roman"/>
          <w:color w:val="383A3C"/>
          <w:sz w:val="28"/>
          <w:szCs w:val="28"/>
        </w:rPr>
        <w:t xml:space="preserve"> ЦРБ»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медицинское сопровождение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383A3C"/>
          <w:sz w:val="28"/>
          <w:szCs w:val="28"/>
        </w:rPr>
        <w:t xml:space="preserve"> школы осуществляют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медицинские работники </w:t>
      </w:r>
      <w:proofErr w:type="spellStart"/>
      <w:r>
        <w:rPr>
          <w:rFonts w:ascii="Times New Roman" w:hAnsi="Times New Roman" w:cs="Times New Roman"/>
          <w:color w:val="383A3C"/>
          <w:sz w:val="28"/>
          <w:szCs w:val="28"/>
        </w:rPr>
        <w:t>Марьинской</w:t>
      </w:r>
      <w:proofErr w:type="spellEnd"/>
      <w:r>
        <w:rPr>
          <w:rFonts w:ascii="Times New Roman" w:hAnsi="Times New Roman" w:cs="Times New Roman"/>
          <w:color w:val="383A3C"/>
          <w:sz w:val="28"/>
          <w:szCs w:val="28"/>
        </w:rPr>
        <w:t xml:space="preserve"> участковой больницы. В школе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работают квалифицированные специалисты, обеспечивающие проведение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оздоровительной работы с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383A3C"/>
          <w:sz w:val="28"/>
          <w:szCs w:val="28"/>
        </w:rPr>
        <w:t>: учитель физической культуры,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педагоги дополнительного образования.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3. </w:t>
      </w: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Рациональная организация образовательного процесса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В школе реализуется Программа формирования культуры здорового и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безопасного образа жизни,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ориентированная</w:t>
      </w:r>
      <w:proofErr w:type="gramEnd"/>
      <w:r>
        <w:rPr>
          <w:rFonts w:ascii="Times New Roman" w:hAnsi="Times New Roman" w:cs="Times New Roman"/>
          <w:color w:val="383A3C"/>
          <w:sz w:val="28"/>
          <w:szCs w:val="28"/>
        </w:rPr>
        <w:t xml:space="preserve"> на формирование ценности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здоровья и здорового образа жизни.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При организации учебного процесса соблюдаются санитарные нормы,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предъявляемые к его организации: объем нагрузки в часах, время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на</w:t>
      </w:r>
      <w:proofErr w:type="gramEnd"/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самостоятельную работу, время отдыха, удовлетворение потребностей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в</w:t>
      </w:r>
      <w:proofErr w:type="gramEnd"/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двигательной активности.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Педагогические работники школы при использовании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технических</w:t>
      </w:r>
      <w:proofErr w:type="gramEnd"/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средств обучения, ИКТ соблюдают </w:t>
      </w:r>
      <w:proofErr w:type="spellStart"/>
      <w:r>
        <w:rPr>
          <w:rFonts w:ascii="Times New Roman" w:hAnsi="Times New Roman" w:cs="Times New Roman"/>
          <w:color w:val="383A3C"/>
          <w:sz w:val="28"/>
          <w:szCs w:val="28"/>
        </w:rPr>
        <w:t>здоровьесберегающий</w:t>
      </w:r>
      <w:proofErr w:type="spellEnd"/>
      <w:r>
        <w:rPr>
          <w:rFonts w:ascii="Times New Roman" w:hAnsi="Times New Roman" w:cs="Times New Roman"/>
          <w:color w:val="383A3C"/>
          <w:sz w:val="28"/>
          <w:szCs w:val="28"/>
        </w:rPr>
        <w:t xml:space="preserve"> режим, учитывают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требования санитарных правил.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Физкультурно-оздоровительная работа ведется с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383A3C"/>
          <w:sz w:val="28"/>
          <w:szCs w:val="28"/>
        </w:rPr>
        <w:t xml:space="preserve"> всех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групп здоровья.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4. </w:t>
      </w: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Организация системы просветительской и методической работы с участниками образовательного процесса по вопросам здорового и  безопасного образа жизни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   Школа организовывает взаимодействие с организациями по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физической</w:t>
      </w:r>
      <w:proofErr w:type="gramEnd"/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культуре и спорту.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   В школе работает библиотека, в фондах которой имеется научно-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публицистическая, научно-методическая, детская литература по вопросам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83A3C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color w:val="383A3C"/>
          <w:sz w:val="28"/>
          <w:szCs w:val="28"/>
        </w:rPr>
        <w:t>.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5. </w:t>
      </w: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Организация профилактики употребления </w:t>
      </w:r>
      <w:proofErr w:type="spellStart"/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психоактивных</w:t>
      </w:r>
      <w:proofErr w:type="spellEnd"/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веществ </w:t>
      </w:r>
      <w:proofErr w:type="gramStart"/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обучающимися</w:t>
      </w:r>
      <w:proofErr w:type="gramEnd"/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  Наличие безопасной поддерживающей среды в школе: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благоприятный</w:t>
      </w:r>
      <w:proofErr w:type="gramEnd"/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психологический климат. В школе в системе проходят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тематические</w:t>
      </w:r>
      <w:proofErr w:type="gramEnd"/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мероприятия, классные часы, анкетирование по выявлению факторов риска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распространения ПАВ и его оценка.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6. </w:t>
      </w: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Комплексное сопровождение системы формирования культуры здорового и безопасного образа жизни </w:t>
      </w:r>
      <w:proofErr w:type="gramStart"/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обучающихся</w:t>
      </w:r>
      <w:proofErr w:type="gramEnd"/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  Использование в повседневной воспитательной работе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рекомендованных</w:t>
      </w:r>
      <w:proofErr w:type="gramEnd"/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и утвержденных методов профилактики заболеваний. Организация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качественного горячего питания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383A3C"/>
          <w:sz w:val="28"/>
          <w:szCs w:val="28"/>
        </w:rPr>
        <w:t xml:space="preserve"> в соответствии с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требованиями санитарных правил. При формировании рациона питания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детей и подростков в приготовлении пищи соблюдаются основные принципы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организации рационального, сбалансированного, щадящего питания,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предусматривающего: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- соответствие энергетической ценности рациона с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возрастными</w:t>
      </w:r>
      <w:proofErr w:type="gramEnd"/>
      <w:r>
        <w:rPr>
          <w:rFonts w:ascii="Times New Roman" w:hAnsi="Times New Roman" w:cs="Times New Roman"/>
          <w:color w:val="383A3C"/>
          <w:sz w:val="28"/>
          <w:szCs w:val="28"/>
        </w:rPr>
        <w:t xml:space="preserve"> и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физиологическими потребностями детей и подростков;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- обеспечение в рационе сбалансированности основных пищевых веществ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в</w:t>
      </w:r>
      <w:proofErr w:type="gramEnd"/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граммах</w:t>
      </w:r>
      <w:proofErr w:type="gramEnd"/>
      <w:r>
        <w:rPr>
          <w:rFonts w:ascii="Times New Roman" w:hAnsi="Times New Roman" w:cs="Times New Roman"/>
          <w:color w:val="383A3C"/>
          <w:sz w:val="28"/>
          <w:szCs w:val="28"/>
        </w:rPr>
        <w:t>;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- восполнение дефицита витаминов и других микроэлементов в питании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школьников за счѐт корректировки рецептур и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использовании</w:t>
      </w:r>
      <w:proofErr w:type="gramEnd"/>
      <w:r>
        <w:rPr>
          <w:rFonts w:ascii="Times New Roman" w:hAnsi="Times New Roman" w:cs="Times New Roman"/>
          <w:color w:val="383A3C"/>
          <w:sz w:val="28"/>
          <w:szCs w:val="28"/>
        </w:rPr>
        <w:t xml:space="preserve"> обогащѐнных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продуктов;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- соблюдение оптимального режима питания и распределения суточного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 xml:space="preserve">рациона по </w:t>
      </w:r>
      <w:proofErr w:type="gramStart"/>
      <w:r>
        <w:rPr>
          <w:rFonts w:ascii="Times New Roman" w:hAnsi="Times New Roman" w:cs="Times New Roman"/>
          <w:color w:val="383A3C"/>
          <w:sz w:val="28"/>
          <w:szCs w:val="28"/>
        </w:rPr>
        <w:t>отдельным</w:t>
      </w:r>
      <w:proofErr w:type="gramEnd"/>
      <w:r>
        <w:rPr>
          <w:rFonts w:ascii="Times New Roman" w:hAnsi="Times New Roman" w:cs="Times New Roman"/>
          <w:color w:val="383A3C"/>
          <w:sz w:val="28"/>
          <w:szCs w:val="28"/>
        </w:rPr>
        <w:t xml:space="preserve"> приѐмам пищи в течение дня.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7. </w:t>
      </w: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Мониторинг </w:t>
      </w:r>
      <w:proofErr w:type="spellStart"/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сформированности</w:t>
      </w:r>
      <w:proofErr w:type="spellEnd"/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 культуры здорового образа жизни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обучающихся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Отслеживание динамики показателей здоровья обучающихся,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включение этих сведений в ежегодный отчет школы.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Проведение социологических исследований на предмет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удовлетворенности обучающихся, родителей комплексностью и</w:t>
      </w:r>
    </w:p>
    <w:p w:rsidR="00E55592" w:rsidRDefault="00E55592" w:rsidP="00E5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системностью работы школы по сохранению и укреплению здоровья, а также</w:t>
      </w:r>
    </w:p>
    <w:p w:rsidR="008F2E50" w:rsidRPr="00E55592" w:rsidRDefault="00E55592" w:rsidP="00E55592">
      <w:pPr>
        <w:rPr>
          <w:rFonts w:ascii="Times New Roman" w:hAnsi="Times New Roman" w:cs="Times New Roman"/>
          <w:color w:val="383A3C"/>
          <w:sz w:val="28"/>
          <w:szCs w:val="28"/>
        </w:rPr>
      </w:pPr>
      <w:r>
        <w:rPr>
          <w:rFonts w:ascii="Times New Roman" w:hAnsi="Times New Roman" w:cs="Times New Roman"/>
          <w:color w:val="383A3C"/>
          <w:sz w:val="28"/>
          <w:szCs w:val="28"/>
        </w:rPr>
        <w:t>на предмет наличия благоприятного мнения об образовательном учреждении</w:t>
      </w:r>
      <w:r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463"/>
      </w:tblGrid>
      <w:tr w:rsidR="008F2E50" w:rsidRPr="00435111" w:rsidTr="00017495">
        <w:trPr>
          <w:trHeight w:val="109"/>
        </w:trPr>
        <w:tc>
          <w:tcPr>
            <w:tcW w:w="9463" w:type="dxa"/>
          </w:tcPr>
          <w:p w:rsidR="008F2E50" w:rsidRDefault="008F2E50" w:rsidP="00017495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</w:p>
          <w:p w:rsidR="008F2E50" w:rsidRPr="00435111" w:rsidRDefault="008F2E50" w:rsidP="00017495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435111">
              <w:rPr>
                <w:rFonts w:ascii="Bookman Old Style" w:hAnsi="Bookman Old Style"/>
                <w:sz w:val="28"/>
                <w:szCs w:val="28"/>
              </w:rPr>
              <w:t>Оценка состояния здоровья школьников осуществляется посредством наблюдения анализа</w:t>
            </w:r>
          </w:p>
        </w:tc>
      </w:tr>
      <w:tr w:rsidR="008F2E50" w:rsidRPr="00435111" w:rsidTr="00017495">
        <w:trPr>
          <w:trHeight w:val="109"/>
        </w:trPr>
        <w:tc>
          <w:tcPr>
            <w:tcW w:w="9463" w:type="dxa"/>
          </w:tcPr>
          <w:p w:rsidR="008F2E50" w:rsidRPr="00435111" w:rsidRDefault="008F2E50" w:rsidP="00017495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435111">
              <w:rPr>
                <w:rFonts w:ascii="Bookman Old Style" w:hAnsi="Bookman Old Style"/>
                <w:sz w:val="28"/>
                <w:szCs w:val="28"/>
              </w:rPr>
              <w:t>медицинских карт, результатов диспансеризации, статистической медицинской отчетности, анализа распространения хронических заболеваний для выявления негативных внешних и внутренних факторов влияния на состояние здоровья. По результатам ежегодной диспансеризации, результатам психофизиологического состояния, осмотра специалистов формируются группы здоровья II гр.-4 чел.; III гр.- 4человека, детей с ОВЗ нет</w:t>
            </w:r>
          </w:p>
        </w:tc>
      </w:tr>
    </w:tbl>
    <w:p w:rsidR="00993A74" w:rsidRDefault="00993A74"/>
    <w:sectPr w:rsidR="00993A74" w:rsidSect="0099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43B5F"/>
    <w:multiLevelType w:val="multilevel"/>
    <w:tmpl w:val="85EAC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2E50"/>
    <w:rsid w:val="008F2E50"/>
    <w:rsid w:val="00993A74"/>
    <w:rsid w:val="00A01A67"/>
    <w:rsid w:val="00DE3969"/>
    <w:rsid w:val="00E5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3</cp:revision>
  <dcterms:created xsi:type="dcterms:W3CDTF">2017-08-18T06:53:00Z</dcterms:created>
  <dcterms:modified xsi:type="dcterms:W3CDTF">2017-08-18T08:26:00Z</dcterms:modified>
</cp:coreProperties>
</file>